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</w:pPr>
    </w:p>
    <w:p>
      <w:pPr>
        <w:spacing w:after="20" w:before="0"/>
        <w:jc w:val="center"/>
      </w:pPr>
      <w:r>
        <w:rPr>
          <w:rFonts w:ascii="Calibri" w:cs="Calibri" w:eastAsia="Calibri" w:hAnsi="Calibri"/>
          <w:b/>
          <w:bCs/>
          <w:color w:val="1A1A1A"/>
          <w:sz w:val="34"/>
          <w:szCs w:val="34"/>
        </w:rPr>
        <w:t xml:space="preserve">PACK DE PROMPTS IA</w:t>
      </w:r>
    </w:p>
    <w:p>
      <w:pPr>
        <w:spacing w:after="20" w:before="0"/>
        <w:jc w:val="center"/>
      </w:pPr>
      <w:r>
        <w:rPr>
          <w:rFonts w:ascii="Calibri" w:cs="Calibri" w:eastAsia="Calibri" w:hAnsi="Calibri"/>
          <w:b/>
          <w:bCs/>
          <w:color w:val="0A7C5C"/>
          <w:sz w:val="22"/>
          <w:szCs w:val="22"/>
        </w:rPr>
        <w:t xml:space="preserve">Programme — Devis — Convention — Mails — Bilans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i/>
          <w:iCs/>
          <w:color w:val="888888"/>
          <w:sz w:val="17"/>
          <w:szCs w:val="17"/>
        </w:rPr>
        <w:t xml:space="preserve">Guide pratique à destination des organismes de formation  —  Kipkit by AKANUP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40" w:before="4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20"/>
                <w:szCs w:val="20"/>
              </w:rPr>
              <w:t xml:space="preserve">Ce pack, c'est quoi exactement ?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Ce document rassemble des prompts (instructions pour l'IA) testés et optimisés pour la gestion quotidienne d'un organisme de formation. Chaque prompt est prêt à être copié-collé dans ChatGPT, Claude, Gemini ou tout autre assistant IA.</w:t>
            </w:r>
          </w:p>
          <w:p>
            <w:pPr>
              <w:spacing w:after="14" w:before="0"/>
            </w:pP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Un prompt, c'est l'instruction que vous donnez à l'IA. La qualité de ce que vous obtenez dépend directement de la qualité de votre prompt. Ces modèles vous donnent la structure — à vous de les personnaliser avec vos informations.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8"/>
                <w:szCs w:val="18"/>
              </w:rPr>
              <w:t xml:space="preserve">Les parties entre [crochets] sont à remplacer par vos informations réelles avant d'envoyer le prompt à l'IA.</w:t>
            </w:r>
          </w:p>
        </w:tc>
      </w:tr>
    </w:tbl>
    <w:p>
      <w:pPr>
        <w:spacing w:after="80" w:before="80"/>
      </w:pPr>
    </w:p>
    <w:p>
      <w:pPr>
        <w:spacing w:after="80" w:before="30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1. Prompts — Création de programme de formation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1.1 — Créer un programme de formation complet</w:t>
      </w:r>
    </w:p>
    <w:p>
      <w:pPr>
        <w:spacing w:after="40" w:before="40"/>
      </w:pPr>
      <w:r>
        <w:rPr>
          <w:rFonts w:ascii="Calibri" w:cs="Calibri" w:eastAsia="Calibri" w:hAnsi="Calibri"/>
          <w:color w:val="333333"/>
          <w:sz w:val="19"/>
          <w:szCs w:val="19"/>
        </w:rPr>
        <w:t xml:space="preserve">À utiliser lorsque vous devez créer un nouveau programme de A à Z, notamment pour répondre à un besoin client ou enrichir votre catalogue.</w:t>
      </w:r>
    </w:p>
    <w:p>
      <w:pPr>
        <w:spacing w:after="16" w:before="16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Création de programme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un expert en ingénierie pédagogique et en formation professionnelle continue.
Crée un programme de formation complet et conforme aux exigences Qualiopi V9 pour la formation suivante :
Titre : [Intitulé exact de la formation]
Public visé : [Décrire le public — ex. : Managers de proximité ayant au moins 2 collaborateurs]
Prérequis : [Ex. : Expérience en management — ou « Aucun »]
Durée : [Ex. : 14 h — 2 jours]
Modalité : [Présentiel / Distanciel / Mixte]
Objectifs généraux : [Décrire en 2-3 phrases ce que le participant doit maîtriser à l'issue]
Contexte particulier : [Ex. : Formation INTRA pour une PME de 25 salariés dans le secteur BTP]
Le programme doit inclure :
- Les objectifs pédagogiques rédigés avec des verbes d'action (Taxonomie de Bloom)
- Le contenu détaillé par module avec sous-thèmes
- Les méthodes pédagogiques pour chaque module
- Les modalités d'évaluation
- Le séquençage sur la durée totale avec timing indicatif
Rédie dans un style professionnel adapté à un document officiel de formation.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Programme structuré en 3-5 modules avec objectifs, contenus, méthodes et timing</w:t>
            </w:r>
          </w:p>
        </w:tc>
      </w:tr>
    </w:tbl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1.2 — Rédiger les objectifs pédagogiques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Objectifs pédagogiques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expert en ingénierie pédagogique.
À partir de la description suivante, rédige 5 à 7 objectifs pédagogiques conformes à la taxonomie de Bloom (niveau 3 à 5 — Application, Analyse, Synthèse).
Description de la formation : [Décrire la formation en quelques phrases]
Compétences visées : [Lister les compétences à développer]
Chaque objectif doit :
- Commencer par "À l'issue de la formation, le participant sera capable de..."
- Contenir un verbe d'action observable et mesurable
- Être réaliste pour la durée prévue ([Durée])
- Être formulé de façon claire pour un non-spécialiste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Liste d'objectifs du type : « ...conduire un entretien individuel structuré en suivant la méthode DESC »</w:t>
            </w:r>
          </w:p>
        </w:tc>
      </w:tr>
    </w:tbl>
    <w:p>
      <w:pPr>
        <w:spacing w:after="80" w:before="80"/>
      </w:pPr>
    </w:p>
    <w:p>
      <w:r>
        <w:br w:type="page"/>
      </w:r>
    </w:p>
    <w:p>
      <w:pPr>
        <w:spacing w:after="80" w:before="30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2. Prompts — Devis et propositions commerciales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2.1 — Rédiger une proposition commerciale percutante</w:t>
      </w:r>
    </w:p>
    <w:p>
      <w:pPr>
        <w:spacing w:after="40" w:before="40"/>
      </w:pPr>
      <w:r>
        <w:rPr>
          <w:rFonts w:ascii="Calibri" w:cs="Calibri" w:eastAsia="Calibri" w:hAnsi="Calibri"/>
          <w:color w:val="333333"/>
          <w:sz w:val="19"/>
          <w:szCs w:val="19"/>
        </w:rPr>
        <w:t xml:space="preserve">Ce prompt génère le corps de texte d'une proposition commerciale personnalisée, à intégrer ensuite dans votre template de devis.</w:t>
      </w:r>
    </w:p>
    <w:p>
      <w:pPr>
        <w:spacing w:after="16" w:before="16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Proposition commerciale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un consultant en développement commercial pour un organisme de formation.
Rédige le corps d'une proposition commerciale professionnelle et personnalisée pour le client suivant :
Client : [Raison sociale — secteur d'activité — taille de l'entreprise]
Interlocuteur : [Prénom NOM — Fonction]
Besoin exprimé : [Décrire le besoin tel qu'il a été exprimé lors de l'échange]
Formation proposée : [Intitulé — Durée — Dates envisagées]
Nombre de participants : [X]
Prix : [X € HT]
Financement possible : [Ex. : Prise en charge OPCO Atlas — ou CPF — ou Plan de compétences]
Points clés à valoriser : [Ex. : Notre expertise sectorielle / Notre taux de satisfaction de X% / Notre certification Qualiopi]
La proposition doit :
- Montrer que nous avons compris les enjeux spécifiques du client
- Valoriser notre approche pédagogique différenciante
- Rassurer sur notre sérieux et notre conformité Qualiopi
- Créer de l'urgence subtile sans être agressif
- Se terminer par un appel à l'action clair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Texte de 3-4 paragraphes prêt à intégrer dans le corps du devis</w:t>
            </w:r>
          </w:p>
        </w:tc>
      </w:tr>
    </w:tbl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2.2 — Rédiger un devis adapté CPF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Description formation CPF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expert en formation et en CPF (Compte Personnel de Formation).
Rédige une description de formation optimisée pour Mon Compte Formation, pour la formation suivante :
Intitulé : [Titre de la formation]
Durée : [X h]
Compétences certifiées ou développées : [Lister]
Certification visée : [RS/RNCP/Attestation — Code CPF : XXXXX]
Public cible : [Description]
Modalité : [Présentiel / Distanciel / E-learning]
La description doit :
- Être claire, concrète et orientée bénéfices pour le particulier
- Respecter les exigences de Mon Compte Formation (pas de jargon, bénéfices tangibles)
- Contenir les mots-clés utilisés dans les recherches CPF
- Être comprise entre 150 et 250 mots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Description optimisée prête à intégrer sur la plateforme CPF</w:t>
            </w:r>
          </w:p>
        </w:tc>
      </w:tr>
    </w:tbl>
    <w:p>
      <w:pPr>
        <w:spacing w:after="80" w:before="80"/>
      </w:pPr>
    </w:p>
    <w:p>
      <w:r>
        <w:br w:type="page"/>
      </w:r>
    </w:p>
    <w:p>
      <w:pPr>
        <w:spacing w:after="80" w:before="30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3. Prompts — Convention de formation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3.1 — Rédiger l'objet et les clauses particulières d'une convention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Convention de formation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juriste spécialisé en droit de la formation professionnelle.
À partir des informations suivantes, rédige :
1. L'objet précis de la convention de formation
2. Le descriptif de l'action de formation (Art. L.6353-1 CT)
3. Les modalités d'évaluation et de sanction de la formation
4. Les conditions d'annulation adaptées à ce contexte
Informations :
Client : [Raison sociale — SIRET]
Formation : [Intitulé — Durée — Dates — Lieu]
Participants : [Nombre et qualité — ex. : 8 salariés du service commercial]
Objectifs de la formation : [Lister les 3 objectifs principaux]
Certification visée : [Attestation / Certification — préciser]
Financement : [Plan de compétences / CPF / OPCO — préciser]
Montant : [X € HT — conditions paiement]
Les clauses doivent être conformes aux articles L.6353-1 et suivants du Code du travail et aux exigences Qualiopi V9.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Texte juridique prêt à intégrer dans les champs correspondants du template de convention</w:t>
            </w:r>
          </w:p>
        </w:tc>
      </w:tr>
    </w:tbl>
    <w:p>
      <w:pPr>
        <w:spacing w:after="80" w:before="80"/>
      </w:pPr>
    </w:p>
    <w:p>
      <w:r>
        <w:br w:type="page"/>
      </w:r>
    </w:p>
    <w:p>
      <w:pPr>
        <w:spacing w:after="80" w:before="30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4. Prompts — Mails professionnels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4.1 — Mail de relance personnalisé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Mail de relance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chargé(e) du développement commercial d'un organisme de formation certifié Qualiopi.
Rédige un mail de relance professionnel, chaleureux et non intrusif pour le prospect suivant :
Prénom du prospect : [Prénom]
Entreprise : [Raison sociale — secteur]
Devis envoyé le : [Date]
Formation concernée : [Intitulé]
Montant : [X € HT]
Contexte de l'échange précédent : [Décrire brièvement — ex. : RDV de 30 min par téléphone, prospect intéressé mais en attente de validation budgétaire]
Élément nouveau à mentionner : [Ex. : date de session disponible / financement OPCO confirmé / nouvelle ressource pédagogique]
Le mail doit :
- Être court (8-10 lignes maximum)
- Apporter une valeur ajoutée (pas juste "je reviens vers vous")
- Donner envie de répondre même pour dire non
- Se terminer par une question ouverte ou fermée engageante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Mail de relance complet avec objet, corps et signature</w:t>
            </w:r>
          </w:p>
        </w:tc>
      </w:tr>
    </w:tbl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4.2 — Mail de confirmation post-signature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Mail de confirmation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Rédige un mail de confirmation de formation suite à la signature de la convention.
Destinataire : [Commanditaire — Prénom NOM — Fonction — Entreprise]
Formation : [Intitulé]
Dates : [JJ/MM/AAAA]
Lieu : [Adresse ou distanciel]
Formateur : [Prénom NOM]
Nombre de participants : [X]
Documents joints : [Convention signée / Programme / Convocations]
Ce que le client doit faire : [Ex. : Transmettre la liste définitive des participants avant le JJ/MM]
Ton : professionnel, chaleureux, rassurant. Le client doit avoir l'impression que tout est parfaitement organisé.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Mail de confirmation avec récapitulatif complet et prochaines étapes</w:t>
            </w:r>
          </w:p>
        </w:tc>
      </w:tr>
    </w:tbl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4.3 — Réponse à une réclamation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Réponse réclamation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responsable qualité d'un organisme de formation certifié Qualiopi.
Rédige une réponse professionnelle, empathique et constructive à la réclamation suivante :
Nature de la réclamation : [Décrire précisément la réclamation reçue]
Émetteur : [Stagiaire / Employeur / Financeur]
Date de réception : [JJ/MM/AAAA]
Faits vérifiés de notre côté : [Ce qui s'est réellement passé selon notre enquête interne]
Ce que nous allons faire : [Action corrective prévue]
Ce que nous avons déjà fait : [Si applicable]
La réponse doit :
- Accuser réception et remercier pour le signalement
- Reconnaître les faits sans excès de mea culpa
- Expliquer clairement les mesures prises
- Être envoyée dans le délai légal (10 jours ouvrés)
- Clore positivement la relation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Mail de réponse à réclamation complet, conforme aux exigences Qualiopi Indicateur 9</w:t>
            </w:r>
          </w:p>
        </w:tc>
      </w:tr>
    </w:tbl>
    <w:p>
      <w:pPr>
        <w:spacing w:after="80" w:before="80"/>
      </w:pPr>
    </w:p>
    <w:p>
      <w:r>
        <w:br w:type="page"/>
      </w:r>
    </w:p>
    <w:p>
      <w:pPr>
        <w:spacing w:after="80" w:before="30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5. Prompts — Bilans et rapports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5.1 — Synthèse des résultats d'évaluation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Synthèse évaluation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référent qualité d'un organisme de formation.
À partir des données suivantes, rédige une synthèse professionnelle des résultats d'évaluation d'une session de formation, conforme aux exigences de l'Indicateur 7 de Qualiopi V9.
Formation : [Intitulé]
Dates : [JJ/MM/AAAA]
Nb participants : [X]
Taux de présence : [XX %]
Résultats évaluation à chaud :
- Note satisfaction globale : [X,X / 10]
- Note programme/contenu : [X,X / 5]
- Note animation/formateur : [X,X / 5]
- NPS : [X,X / 10]
Taux de réussite évaluation finale : [XX %]
Points forts (verbatims) : [Copier 2-3 verbatims positifs]
Points d'amélioration (verbatims) : [Copier 1-2 verbatims critiques]
Rédige une synthèse de 200-300 mots incluant : analyse des résultats, points forts confirmés, axes d'amélioration identifiés, et recommandations concrètes pour les prochaines sessions.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Synthèse rédigée prête à intégrer dans la fiche d'analyse des retours stagiaires</w:t>
            </w:r>
          </w:p>
        </w:tc>
      </w:tr>
    </w:tbl>
    <w:p>
      <w:pPr>
        <w:spacing w:after="30" w:before="30"/>
      </w:pPr>
    </w:p>
    <w:p>
      <w:pPr>
        <w:spacing w:after="50" w:before="160"/>
      </w:pPr>
      <w:r>
        <w:rPr>
          <w:rFonts w:ascii="Calibri" w:cs="Calibri" w:eastAsia="Calibri" w:hAnsi="Calibri"/>
          <w:b/>
          <w:bCs/>
          <w:color w:val="1A1A1A"/>
          <w:sz w:val="21"/>
          <w:szCs w:val="21"/>
        </w:rPr>
        <w:t xml:space="preserve">Prompt 5.2 — Rédiger un bilan pédagogique annuel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0A7C5C" w:sz="4"/>
              <w:left w:val="single" w:color="0A7C5C" w:sz="4"/>
              <w:bottom w:val="single" w:color="0A7C5C" w:sz="4"/>
              <w:right w:val="single" w:color="0A7C5C" w:sz="4"/>
            </w:tcBorders>
            <w:shd w:fill="F7F3ED" w:val="clear" w:color="auto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7"/>
                <w:szCs w:val="17"/>
              </w:rPr>
              <w:t xml:space="preserve">PROMPT — Bilan pédagogique annuel</w:t>
            </w:r>
          </w:p>
          <w:p>
            <w:pPr>
              <w:spacing w:after="16" w:before="0"/>
            </w:pPr>
            <w:r>
              <w:rPr>
                <w:rFonts w:ascii="Courier New" w:cs="Courier New" w:eastAsia="Courier New" w:hAnsi="Courier New"/>
                <w:color w:val="5A6472"/>
                <w:sz w:val="17"/>
                <w:szCs w:val="17"/>
              </w:rPr>
              <w:t xml:space="preserve">Tu es directeur pédagogique d'un organisme de formation.
À partir des données suivantes, rédige un bilan pédagogique annuel conforme aux attentes d'un auditeur Qualiopi V9 (Indicateurs 5, 7 et 9).
Année : [AAAA]
Nb sessions réalisées : [X]
Nb participants formés : [X]
Formations dispensées : [Lister les intitulés]
Taux de satisfaction moyen : [X,X / 10]
Taux de réussite moyen : [XX %]
Taux de présence moyen : [XX %]
Réclamations traitées : [X — toutes clôturées / X en cours]
Principales actions d'amélioration menées : [Lister 3-5 actions]
Veille réalisée (pédagogique / juridique / technique) : [Résumer les points clés]
Le bilan doit :
- Analyser les tendances (progression, régression, stabilité)
- Identifier les forces et les axes de développement
- Proposer des orientations pour l'année suivante
- Être rédigé dans un style factuel et professionnel (2-3 pages)</w:t>
            </w:r>
          </w:p>
          <w:p>
            <w:pPr>
              <w:spacing w:after="8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5"/>
                <w:szCs w:val="15"/>
              </w:rPr>
              <w:t xml:space="preserve">Exemple de résultat attendu :</w:t>
            </w: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i/>
                <w:iCs/>
                <w:color w:val="5A6472"/>
                <w:sz w:val="16"/>
                <w:szCs w:val="16"/>
              </w:rPr>
              <w:t xml:space="preserve">→ Bilan annuel structuré prêt à présenter en revue de direction</w:t>
            </w:r>
          </w:p>
        </w:tc>
      </w:tr>
    </w:tbl>
    <w:p>
      <w:pPr>
        <w:spacing w:after="60" w:before="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nil" w:color="FFFFFF" w:sz="0"/>
              <w:left w:val="single" w:color="0A7C5C" w:sz="8"/>
              <w:bottom w:val="nil" w:color="FFFFFF" w:sz="0"/>
              <w:right w:val="nil" w:color="FFFFFF" w:sz="0"/>
            </w:tcBorders>
            <w:shd w:fill="F7F3ED" w:val="clear" w:color="auto"/>
            <w:tcMar>
              <w:top w:type="dxa" w:w="100"/>
              <w:left w:type="dxa" w:w="240"/>
              <w:bottom w:type="dxa" w:w="100"/>
              <w:right w:type="dxa" w:w="160"/>
            </w:tcMar>
          </w:tcPr>
          <w:p>
            <w:pPr>
              <w:spacing w:after="16" w:before="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9"/>
                <w:szCs w:val="19"/>
              </w:rPr>
              <w:t xml:space="preserve">💡  Conseils pour des prompts efficaces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8"/>
                <w:szCs w:val="18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Soyez précis : plus vous donnez de contexte, meilleur est le résultat. Un bon prompt ressemble à un bon brief.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8"/>
                <w:szCs w:val="18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Précisez le rôle : commencer par « Tu es [expert en...]» oriente l'IA sur le niveau d'expertise attendu.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8"/>
                <w:szCs w:val="18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Demandez un format : « Réponds sous forme de liste » / « Rédige en 200 mots » / « Structure en 5 parties ».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8"/>
                <w:szCs w:val="18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Itérez : le premier résultat est rarement parfait. Enchaînez avec « Reformule en étant plus concis » ou « Adapte le ton pour un public RH ».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8"/>
                <w:szCs w:val="18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Gardez vos prompts : créez un fichier « Mes prompts testés » et conservez ceux qui donnent de bons résultats.</w:t>
            </w:r>
          </w:p>
          <w:p>
            <w:pPr>
              <w:spacing w:after="14" w:before="14"/>
            </w:pPr>
            <w:r>
              <w:rPr>
                <w:rFonts w:ascii="Calibri" w:cs="Calibri" w:eastAsia="Calibri" w:hAnsi="Calibri"/>
                <w:b/>
                <w:bCs/>
                <w:color w:val="0A7C5C"/>
                <w:sz w:val="18"/>
                <w:szCs w:val="18"/>
              </w:rPr>
              <w:t xml:space="preserve">•  </w:t>
            </w:r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Ne jamais copier sans relire : l'IA peut commettre des erreurs factuelles, juridiques ou de ton. Vous restez responsable du document final.</w:t>
            </w:r>
          </w:p>
        </w:tc>
      </w:tr>
    </w:tbl>
    <w:p>
      <w:pPr>
        <w:spacing w:after="40" w:before="40"/>
      </w:pPr>
    </w:p>
    <w:p>
      <w:pPr>
        <w:pBdr>
          <w:bottom w:val="single" w:color="0A7C5C" w:sz="4" w:space="1"/>
        </w:pBdr>
        <w:spacing w:after="40" w:before="30"/>
      </w:pPr>
    </w:p>
    <w:p>
      <w:pPr>
        <w:spacing w:after="30" w:before="30"/>
      </w:pPr>
    </w:p>
    <w:p>
      <w:pPr>
        <w:spacing w:after="16" w:before="0"/>
        <w:jc w:val="center"/>
      </w:pPr>
      <w:r>
        <w:drawing>
          <wp:inline distT="0" distB="0" distL="0" distR="0">
            <wp:extent cx="2011680" cy="643737"/>
            <wp:effectExtent l="0" t="0" r="0" b="0"/>
            <wp:docPr id="9001" name="Logo Kip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1" name="Logo Kipki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64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before="0"/>
        <w:jc w:val="center"/>
      </w:pPr>
      <w:r>
        <w:rPr>
          <w:rFonts w:ascii="Calibri" w:cs="Calibri" w:eastAsia="Calibri" w:hAnsi="Calibri"/>
          <w:color w:val="333333"/>
          <w:sz w:val="15"/>
          <w:szCs w:val="15"/>
        </w:rPr>
        <w:t xml:space="preserve">6 avenue de Fronton — 31200 Toulouse  |  contact@kipkit.fr  |  05 82 95 97 73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A7C5C" w:sz="2" w:space="4"/>
      </w:pBdr>
      <w:tabs>
        <w:tab w:val="right" w:pos="9026"/>
      </w:tabs>
      <w:spacing w:before="80"/>
    </w:pPr>
    <w:r>
      <w:rPr>
        <w:rFonts w:ascii="Calibri" w:cs="Calibri" w:eastAsia="Calibri" w:hAnsi="Calibri"/>
        <w:color w:val="888888"/>
        <w:sz w:val="15"/>
        <w:szCs w:val="15"/>
      </w:rPr>
      <w:t xml:space="preserve">Pack_Prompts_IA_V01_2026</w:t>
    </w:r>
    <w:r>
      <w:rPr>
        <w:sz w:val="15"/>
        <w:szCs w:val="15"/>
      </w:rPr>
      <w:t xml:space="preserve">	</w:t>
    </w:r>
    <w:r>
      <w:rPr>
        <w:rFonts w:ascii="Calibri" w:cs="Calibri" w:eastAsia="Calibri" w:hAnsi="Calibri"/>
        <w:color w:val="888888"/>
        <w:sz w:val="15"/>
        <w:szCs w:val="15"/>
      </w:rPr>
      <w:t xml:space="preserve">Page </w:t>
    </w:r>
    <w:r>
      <w:rPr>
        <w:rFonts w:ascii="Calibri" w:cs="Calibri" w:eastAsia="Calibri" w:hAnsi="Calibri"/>
        <w:color w:val="888888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5"/>
        <w:szCs w:val="15"/>
      </w:rPr>
      <w:t xml:space="preserve"> / </w:t>
    </w:r>
    <w:r>
      <w:rPr>
        <w:rFonts w:ascii="Calibri" w:cs="Calibri" w:eastAsia="Calibri" w:hAnsi="Calibri"/>
        <w:color w:val="888888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6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6200"/>
      <w:gridCol w:w="3438"/>
    </w:tblGrid>
    <w:tr>
      <w:tc>
        <w:tcPr>
          <w:tcW w:type="dxa" w:w="62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shd w:fill="0F1623" w:val="clear"/>
          <w:tcMar>
            <w:top w:type="dxa" w:w="100"/>
            <w:left w:type="dxa" w:w="200"/>
            <w:bottom w:type="dxa" w:w="100"/>
            <w:right w:type="dxa" w:w="200"/>
          </w:tcMar>
          <w:vAlign w:val="center"/>
        </w:tcPr>
        <w:p>
          <w:r>
            <w:rPr>
              <w:rFonts w:ascii="Calibri" w:cs="Calibri" w:eastAsia="Calibri" w:hAnsi="Calibri"/>
              <w:b/>
              <w:bCs/>
              <w:color w:val="0A7C5C"/>
              <w:sz w:val="22"/>
              <w:szCs w:val="22"/>
            </w:rPr>
            <w:t xml:space="preserve">Kipkit by AKANUP</w:t>
          </w:r>
        </w:p>
        <w:p>
          <w:r>
            <w:rPr>
              <w:rFonts w:ascii="Calibri" w:cs="Calibri" w:eastAsia="Calibri" w:hAnsi="Calibri"/>
              <w:color w:val="DDDDDD"/>
              <w:sz w:val="15"/>
              <w:szCs w:val="15"/>
            </w:rPr>
            <w:t xml:space="preserve">Accompagnement à la certification Qualiopi</w:t>
          </w:r>
        </w:p>
      </w:tc>
      <w:tc>
        <w:tcPr>
          <w:tcW w:type="dxa" w:w="3438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shd w:fill="F7F3ED" w:val="clear"/>
          <w:tcMar>
            <w:top w:type="dxa" w:w="100"/>
            <w:left w:type="dxa" w:w="200"/>
            <w:bottom w:type="dxa" w:w="100"/>
            <w:right w:type="dxa" w:w="200"/>
          </w:tcMar>
          <w:vAlign w:val="center"/>
        </w:tcPr>
        <w:p>
          <w:pPr>
            <w:jc w:val="right"/>
          </w:pPr>
          <w:r>
            <w:rPr>
              <w:rFonts w:ascii="Calibri" w:cs="Calibri" w:eastAsia="Calibri" w:hAnsi="Calibri"/>
              <w:b/>
              <w:bCs/>
              <w:color w:val="1A1A1A"/>
              <w:sz w:val="20"/>
              <w:szCs w:val="20"/>
            </w:rPr>
            <w:t xml:space="preserve">[LOGO]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1A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image" Target="media/kipkit_logo.png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2026-05-05T19:36:24.950Z</dcterms:created>
  <dcterms:modified xsi:type="dcterms:W3CDTF">2026-05-05T19:36:24.965Z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